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88595" w14:textId="77777777" w:rsidR="0070207D" w:rsidRDefault="0070207D">
      <w:pPr>
        <w:spacing w:after="120"/>
        <w:jc w:val="center"/>
        <w:rPr>
          <w:rFonts w:ascii="Arial" w:eastAsia="Arial" w:hAnsi="Arial" w:cs="Arial"/>
          <w:b/>
          <w:bCs/>
          <w:u w:val="single"/>
        </w:rPr>
      </w:pPr>
    </w:p>
    <w:p w14:paraId="7CE9978B" w14:textId="77777777" w:rsidR="0070207D" w:rsidRPr="00560785" w:rsidRDefault="0092249E">
      <w:pPr>
        <w:spacing w:after="120"/>
        <w:jc w:val="center"/>
        <w:rPr>
          <w:rFonts w:ascii="Arial" w:eastAsia="Arial" w:hAnsi="Arial" w:cs="Arial"/>
          <w:b/>
          <w:bCs/>
          <w:u w:val="single"/>
        </w:rPr>
      </w:pPr>
      <w:r w:rsidRPr="00560785">
        <w:rPr>
          <w:rFonts w:ascii="Arial" w:eastAsia="Arial" w:hAnsi="Arial" w:cs="Arial"/>
          <w:b/>
          <w:bCs/>
          <w:u w:val="single"/>
        </w:rPr>
        <w:t>COMUNICATO STAMPA</w:t>
      </w:r>
    </w:p>
    <w:p w14:paraId="2867976C" w14:textId="77777777" w:rsidR="0070207D" w:rsidRPr="00560785" w:rsidRDefault="0092249E">
      <w:pPr>
        <w:spacing w:after="120"/>
        <w:jc w:val="center"/>
        <w:rPr>
          <w:rFonts w:ascii="Arial" w:eastAsia="Arial" w:hAnsi="Arial" w:cs="Arial"/>
          <w:b/>
          <w:bCs/>
          <w:sz w:val="30"/>
          <w:szCs w:val="30"/>
        </w:rPr>
      </w:pPr>
      <w:r w:rsidRPr="00560785">
        <w:rPr>
          <w:rFonts w:ascii="Arial" w:eastAsia="Arial" w:hAnsi="Arial" w:cs="Arial"/>
          <w:b/>
          <w:bCs/>
          <w:sz w:val="30"/>
          <w:szCs w:val="30"/>
        </w:rPr>
        <w:t xml:space="preserve">“Cambiare Paese o Cambiare il Paese?”: </w:t>
      </w:r>
    </w:p>
    <w:p w14:paraId="206682B7" w14:textId="4F6FD312" w:rsidR="0070207D" w:rsidRPr="00560785" w:rsidRDefault="0092249E" w:rsidP="003D0FD3">
      <w:pPr>
        <w:spacing w:after="120"/>
        <w:jc w:val="center"/>
        <w:rPr>
          <w:rFonts w:ascii="Arial" w:eastAsia="Arial" w:hAnsi="Arial" w:cs="Arial"/>
          <w:b/>
          <w:bCs/>
          <w:sz w:val="30"/>
          <w:szCs w:val="30"/>
        </w:rPr>
      </w:pPr>
      <w:r w:rsidRPr="00560785">
        <w:rPr>
          <w:rFonts w:ascii="Arial" w:eastAsia="Arial" w:hAnsi="Arial" w:cs="Arial"/>
          <w:b/>
          <w:bCs/>
          <w:sz w:val="30"/>
          <w:szCs w:val="30"/>
        </w:rPr>
        <w:t>il 27 e 28 novembre gli Stati Generali della Natalità alla presenza</w:t>
      </w:r>
      <w:r w:rsidR="003D0FD3" w:rsidRPr="00560785">
        <w:rPr>
          <w:rFonts w:ascii="Arial" w:eastAsia="Arial" w:hAnsi="Arial" w:cs="Arial"/>
          <w:b/>
          <w:bCs/>
          <w:sz w:val="30"/>
          <w:szCs w:val="30"/>
        </w:rPr>
        <w:t xml:space="preserve"> </w:t>
      </w:r>
      <w:r w:rsidRPr="00560785">
        <w:rPr>
          <w:rFonts w:ascii="Arial" w:eastAsia="Arial" w:hAnsi="Arial" w:cs="Arial"/>
          <w:b/>
          <w:bCs/>
          <w:sz w:val="30"/>
          <w:szCs w:val="30"/>
        </w:rPr>
        <w:t>del Presidente della Repubblica Sergio Mattarella</w:t>
      </w:r>
    </w:p>
    <w:p w14:paraId="17B16A4B" w14:textId="77777777" w:rsidR="0070207D" w:rsidRPr="00560785" w:rsidRDefault="0070207D">
      <w:pPr>
        <w:rPr>
          <w:rFonts w:ascii="Arial" w:eastAsia="Arial" w:hAnsi="Arial" w:cs="Arial"/>
          <w:b/>
          <w:bCs/>
          <w:sz w:val="30"/>
          <w:szCs w:val="30"/>
        </w:rPr>
      </w:pPr>
    </w:p>
    <w:p w14:paraId="0C47817C" w14:textId="77777777" w:rsidR="0070207D" w:rsidRPr="00560785" w:rsidRDefault="0092249E">
      <w:pPr>
        <w:numPr>
          <w:ilvl w:val="0"/>
          <w:numId w:val="1"/>
        </w:numPr>
        <w:rPr>
          <w:rFonts w:ascii="Arial" w:eastAsia="Arial" w:hAnsi="Arial" w:cs="Arial"/>
          <w:b/>
          <w:bCs/>
          <w:i/>
          <w:iCs/>
        </w:rPr>
      </w:pPr>
      <w:r w:rsidRPr="00560785">
        <w:rPr>
          <w:rFonts w:ascii="Arial" w:eastAsia="Arial" w:hAnsi="Arial" w:cs="Arial"/>
          <w:b/>
          <w:bCs/>
          <w:i/>
          <w:iCs/>
        </w:rPr>
        <w:t xml:space="preserve">Il Presidente della Repubblica Sergio Mattarella alla giornata inaugurale della V Edizione il 27 novembre; </w:t>
      </w:r>
    </w:p>
    <w:p w14:paraId="2E3F3B67" w14:textId="48D1093F" w:rsidR="0070207D" w:rsidRPr="00560785" w:rsidRDefault="0092249E">
      <w:pPr>
        <w:numPr>
          <w:ilvl w:val="0"/>
          <w:numId w:val="1"/>
        </w:numPr>
        <w:rPr>
          <w:rFonts w:ascii="Arial" w:eastAsia="Arial" w:hAnsi="Arial" w:cs="Arial"/>
          <w:b/>
          <w:bCs/>
          <w:i/>
          <w:iCs/>
        </w:rPr>
      </w:pPr>
      <w:r w:rsidRPr="00560785">
        <w:rPr>
          <w:rFonts w:ascii="Arial" w:eastAsia="Arial" w:hAnsi="Arial" w:cs="Arial"/>
          <w:b/>
          <w:bCs/>
          <w:i/>
          <w:iCs/>
        </w:rPr>
        <w:t xml:space="preserve">Un’edizione dedicata alla società civile: tra i protagonisti Brunello Cucinelli, Aldo Cazzullo e il campione europeo di fioretto Guillaume Bianchi. </w:t>
      </w:r>
    </w:p>
    <w:p w14:paraId="4AD6B197" w14:textId="77777777" w:rsidR="0070207D" w:rsidRPr="00560785" w:rsidRDefault="0070207D">
      <w:pPr>
        <w:spacing w:after="120"/>
        <w:jc w:val="center"/>
        <w:rPr>
          <w:rFonts w:ascii="Arial" w:eastAsia="Arial" w:hAnsi="Arial" w:cs="Arial"/>
          <w:b/>
          <w:bCs/>
          <w:u w:val="single"/>
        </w:rPr>
      </w:pPr>
    </w:p>
    <w:p w14:paraId="2967B929" w14:textId="24B7E81E" w:rsidR="0070207D" w:rsidRPr="00560785" w:rsidRDefault="0092249E">
      <w:pPr>
        <w:spacing w:before="240" w:after="240"/>
        <w:jc w:val="both"/>
        <w:rPr>
          <w:rFonts w:ascii="Arial" w:eastAsia="Arial" w:hAnsi="Arial" w:cs="Arial"/>
        </w:rPr>
      </w:pPr>
      <w:r w:rsidRPr="00560785">
        <w:rPr>
          <w:rFonts w:ascii="Arial" w:eastAsia="Arial" w:hAnsi="Arial" w:cs="Arial"/>
          <w:b/>
          <w:bCs/>
        </w:rPr>
        <w:t>Roma, 25 novembre 2025</w:t>
      </w:r>
      <w:r w:rsidRPr="00560785">
        <w:rPr>
          <w:rFonts w:ascii="Arial" w:eastAsia="Arial" w:hAnsi="Arial" w:cs="Arial"/>
        </w:rPr>
        <w:t xml:space="preserve"> – La crisi demografica italiana non è più un fenomeno da osservare, ma un declino inarrestabile in atto da tempo, che incide sul presente e che rischia di condizionare in modo drammatico il futuro del Paese. È in questo contesto che tornano il 27 e 28 novembre 2025 all’Auditorium della Conciliazione di Roma gli Stati Generali della Natalità, giunti alla loro V edizione. L’evento, ormai punto di riferimento nazionale sul tema, propone quest’anno le voci della società civile</w:t>
      </w:r>
      <w:r w:rsidR="00655A0B" w:rsidRPr="00560785">
        <w:rPr>
          <w:rFonts w:ascii="Arial" w:eastAsia="Arial" w:hAnsi="Arial" w:cs="Arial"/>
        </w:rPr>
        <w:t xml:space="preserve"> e delle aziende</w:t>
      </w:r>
      <w:r w:rsidRPr="00560785">
        <w:rPr>
          <w:rFonts w:ascii="Arial" w:eastAsia="Arial" w:hAnsi="Arial" w:cs="Arial"/>
        </w:rPr>
        <w:t>, un grido che sal</w:t>
      </w:r>
      <w:r w:rsidRPr="00560785">
        <w:rPr>
          <w:rFonts w:ascii="Arial" w:eastAsia="Arial" w:hAnsi="Arial" w:cs="Arial"/>
        </w:rPr>
        <w:t xml:space="preserve">e dal basso e che chiede quelle scelte concrete ormai non più rimandabili. </w:t>
      </w:r>
    </w:p>
    <w:p w14:paraId="28F9053D" w14:textId="661155C0" w:rsidR="00091221" w:rsidRPr="00560785" w:rsidRDefault="00091221" w:rsidP="00091221">
      <w:pPr>
        <w:spacing w:before="240" w:after="240"/>
        <w:jc w:val="both"/>
        <w:rPr>
          <w:rFonts w:ascii="Arial" w:hAnsi="Arial" w:cs="Arial"/>
          <w:color w:val="000000"/>
        </w:rPr>
      </w:pPr>
      <w:r w:rsidRPr="00560785">
        <w:rPr>
          <w:rFonts w:ascii="Arial" w:hAnsi="Arial" w:cs="Arial"/>
          <w:color w:val="000000"/>
        </w:rPr>
        <w:t>La domanda centrale di questa edizione è chiara:</w:t>
      </w:r>
      <w:r w:rsidRPr="00560785">
        <w:rPr>
          <w:rStyle w:val="apple-converted-space"/>
          <w:rFonts w:ascii="Arial" w:hAnsi="Arial" w:cs="Arial"/>
          <w:color w:val="000000"/>
        </w:rPr>
        <w:t> </w:t>
      </w:r>
      <w:r w:rsidRPr="00560785">
        <w:rPr>
          <w:rStyle w:val="Enfasicorsivo"/>
          <w:rFonts w:ascii="Arial" w:hAnsi="Arial" w:cs="Arial"/>
          <w:color w:val="000000"/>
        </w:rPr>
        <w:t>“Cambiare Paese o Cambiare il Paese?”</w:t>
      </w:r>
      <w:r w:rsidRPr="00560785">
        <w:rPr>
          <w:rFonts w:ascii="Arial" w:hAnsi="Arial" w:cs="Arial"/>
          <w:color w:val="000000"/>
        </w:rPr>
        <w:t xml:space="preserve">. Un quesito che invita a considerare la natalità come una priorità nazionale condivisa, essenziale per garantire il welfare e il futuro delle famiglie italiane. </w:t>
      </w:r>
    </w:p>
    <w:p w14:paraId="548FD78A" w14:textId="2BC468E6" w:rsidR="00091221" w:rsidRPr="00560785" w:rsidRDefault="0092249E" w:rsidP="00091221">
      <w:pPr>
        <w:spacing w:before="240" w:after="240"/>
        <w:jc w:val="both"/>
        <w:rPr>
          <w:rFonts w:ascii="Arial" w:eastAsia="Arial" w:hAnsi="Arial" w:cs="Arial"/>
        </w:rPr>
      </w:pPr>
      <w:r w:rsidRPr="00560785">
        <w:rPr>
          <w:rFonts w:ascii="Arial" w:eastAsia="Arial" w:hAnsi="Arial" w:cs="Arial"/>
        </w:rPr>
        <w:t xml:space="preserve">Il valore </w:t>
      </w:r>
      <w:r w:rsidR="00091221" w:rsidRPr="00560785">
        <w:rPr>
          <w:rFonts w:ascii="Arial" w:eastAsia="Arial" w:hAnsi="Arial" w:cs="Arial"/>
        </w:rPr>
        <w:t>istituzionale</w:t>
      </w:r>
      <w:r w:rsidRPr="00560785">
        <w:rPr>
          <w:rFonts w:ascii="Arial" w:eastAsia="Arial" w:hAnsi="Arial" w:cs="Arial"/>
        </w:rPr>
        <w:t xml:space="preserve"> dell’evento è rappresentato dalla presenza della prima carica istituzionale del Paese, il </w:t>
      </w:r>
      <w:r w:rsidRPr="00560785">
        <w:rPr>
          <w:rFonts w:ascii="Arial" w:eastAsia="Arial" w:hAnsi="Arial" w:cs="Arial"/>
          <w:b/>
          <w:bCs/>
        </w:rPr>
        <w:t>Presidente della Repubblica italiana, Sergio Mattarella</w:t>
      </w:r>
      <w:r w:rsidRPr="00560785">
        <w:rPr>
          <w:rFonts w:ascii="Arial" w:eastAsia="Arial" w:hAnsi="Arial" w:cs="Arial"/>
        </w:rPr>
        <w:t xml:space="preserve">. </w:t>
      </w:r>
    </w:p>
    <w:p w14:paraId="5D3082D7" w14:textId="240C09C8" w:rsidR="0070207D" w:rsidRPr="00560785" w:rsidRDefault="0092249E">
      <w:pPr>
        <w:spacing w:before="240" w:after="240"/>
        <w:jc w:val="both"/>
        <w:rPr>
          <w:rFonts w:ascii="Arial" w:eastAsia="Arial" w:hAnsi="Arial" w:cs="Arial"/>
          <w:b/>
          <w:bCs/>
        </w:rPr>
      </w:pPr>
      <w:r w:rsidRPr="00560785">
        <w:rPr>
          <w:rFonts w:ascii="Arial" w:eastAsia="Arial" w:hAnsi="Arial" w:cs="Arial"/>
        </w:rPr>
        <w:t xml:space="preserve">La due giorni prenderà il via la mattina del 27 novembre con i saluti introduttivi del Presidente della Fondazione per la Natalità, </w:t>
      </w:r>
      <w:r w:rsidRPr="00560785">
        <w:rPr>
          <w:rFonts w:ascii="Arial" w:eastAsia="Arial" w:hAnsi="Arial" w:cs="Arial"/>
          <w:b/>
          <w:bCs/>
        </w:rPr>
        <w:t>Gigi De Palo</w:t>
      </w:r>
      <w:r w:rsidRPr="00560785">
        <w:rPr>
          <w:rFonts w:ascii="Arial" w:eastAsia="Arial" w:hAnsi="Arial" w:cs="Arial"/>
        </w:rPr>
        <w:t xml:space="preserve">, accompagnati </w:t>
      </w:r>
      <w:r w:rsidR="00091221" w:rsidRPr="00560785">
        <w:rPr>
          <w:rFonts w:ascii="Arial" w:eastAsia="Arial" w:hAnsi="Arial" w:cs="Arial"/>
        </w:rPr>
        <w:t xml:space="preserve">dagli interventi </w:t>
      </w:r>
      <w:r w:rsidRPr="00560785">
        <w:rPr>
          <w:rFonts w:ascii="Arial" w:eastAsia="Arial" w:hAnsi="Arial" w:cs="Arial"/>
        </w:rPr>
        <w:t xml:space="preserve">di una docente e mamma e di un giovane studente. A seguire, gli studenti avranno l’opportunità di dialogare direttamente con i vertici delle principali istituzioni pubbliche, tra cui il Presidente dell’Inps </w:t>
      </w:r>
      <w:r w:rsidRPr="00560785">
        <w:rPr>
          <w:rFonts w:ascii="Arial" w:eastAsia="Arial" w:hAnsi="Arial" w:cs="Arial"/>
          <w:b/>
          <w:bCs/>
        </w:rPr>
        <w:t>Gabriele Fava</w:t>
      </w:r>
      <w:r w:rsidRPr="00560785">
        <w:rPr>
          <w:rFonts w:ascii="Arial" w:eastAsia="Arial" w:hAnsi="Arial" w:cs="Arial"/>
        </w:rPr>
        <w:t xml:space="preserve">, il Presidente dell’Istat </w:t>
      </w:r>
      <w:r w:rsidRPr="00560785">
        <w:rPr>
          <w:rFonts w:ascii="Arial" w:eastAsia="Arial" w:hAnsi="Arial" w:cs="Arial"/>
          <w:b/>
          <w:bCs/>
        </w:rPr>
        <w:t>Francesco Maria Chelli</w:t>
      </w:r>
      <w:r w:rsidRPr="00560785">
        <w:rPr>
          <w:rFonts w:ascii="Arial" w:eastAsia="Arial" w:hAnsi="Arial" w:cs="Arial"/>
        </w:rPr>
        <w:t xml:space="preserve"> e il Direttore dell’Inail </w:t>
      </w:r>
      <w:r w:rsidRPr="00560785">
        <w:rPr>
          <w:rFonts w:ascii="Arial" w:eastAsia="Arial" w:hAnsi="Arial" w:cs="Arial"/>
          <w:b/>
          <w:bCs/>
        </w:rPr>
        <w:t>Marcello Fiori.</w:t>
      </w:r>
      <w:r w:rsidRPr="00560785">
        <w:rPr>
          <w:rFonts w:ascii="Arial" w:eastAsia="Arial" w:hAnsi="Arial" w:cs="Arial"/>
        </w:rPr>
        <w:t xml:space="preserve"> </w:t>
      </w:r>
      <w:r w:rsidR="00560785" w:rsidRPr="00560785">
        <w:rPr>
          <w:rFonts w:ascii="Arial" w:eastAsia="Arial" w:hAnsi="Arial" w:cs="Arial"/>
        </w:rPr>
        <w:t xml:space="preserve">La mattinata proseguirà con l’intervento del giornalista e scrittore </w:t>
      </w:r>
      <w:r w:rsidR="00560785" w:rsidRPr="00560785">
        <w:rPr>
          <w:rFonts w:ascii="Arial" w:eastAsia="Arial" w:hAnsi="Arial" w:cs="Arial"/>
          <w:b/>
          <w:bCs/>
        </w:rPr>
        <w:t>Aldo Cazzullo</w:t>
      </w:r>
      <w:r w:rsidR="00560785" w:rsidRPr="00560785">
        <w:rPr>
          <w:rFonts w:ascii="Arial" w:eastAsia="Arial" w:hAnsi="Arial" w:cs="Arial"/>
        </w:rPr>
        <w:t xml:space="preserve">, per poi concludersi con il contributo di </w:t>
      </w:r>
      <w:r w:rsidR="00560785" w:rsidRPr="00560785">
        <w:rPr>
          <w:rFonts w:ascii="Arial" w:eastAsia="Arial" w:hAnsi="Arial" w:cs="Arial"/>
          <w:b/>
          <w:bCs/>
        </w:rPr>
        <w:t>Nico Acampora</w:t>
      </w:r>
      <w:r w:rsidR="00560785" w:rsidRPr="00560785">
        <w:rPr>
          <w:rFonts w:ascii="Arial" w:eastAsia="Arial" w:hAnsi="Arial" w:cs="Arial"/>
        </w:rPr>
        <w:t xml:space="preserve">, fondatore di </w:t>
      </w:r>
      <w:proofErr w:type="spellStart"/>
      <w:r w:rsidR="00560785" w:rsidRPr="00560785">
        <w:rPr>
          <w:rFonts w:ascii="Arial" w:eastAsia="Arial" w:hAnsi="Arial" w:cs="Arial"/>
        </w:rPr>
        <w:t>PizzAut</w:t>
      </w:r>
      <w:proofErr w:type="spellEnd"/>
      <w:r w:rsidR="00560785" w:rsidRPr="00560785">
        <w:rPr>
          <w:rFonts w:ascii="Arial" w:eastAsia="Arial" w:hAnsi="Arial" w:cs="Arial"/>
        </w:rPr>
        <w:t xml:space="preserve">, del giornalista </w:t>
      </w:r>
      <w:r w:rsidR="00560785" w:rsidRPr="00560785">
        <w:rPr>
          <w:rFonts w:ascii="Arial" w:eastAsia="Arial" w:hAnsi="Arial" w:cs="Arial"/>
          <w:b/>
          <w:bCs/>
        </w:rPr>
        <w:t xml:space="preserve">Pierluigi Pardo </w:t>
      </w:r>
      <w:r w:rsidR="00560785" w:rsidRPr="00560785">
        <w:rPr>
          <w:rFonts w:ascii="Arial" w:eastAsia="Arial" w:hAnsi="Arial" w:cs="Arial"/>
        </w:rPr>
        <w:t xml:space="preserve">e della </w:t>
      </w:r>
      <w:proofErr w:type="spellStart"/>
      <w:r w:rsidR="00560785" w:rsidRPr="00560785">
        <w:rPr>
          <w:rFonts w:ascii="Arial" w:eastAsia="Arial" w:hAnsi="Arial" w:cs="Arial"/>
        </w:rPr>
        <w:t>content</w:t>
      </w:r>
      <w:proofErr w:type="spellEnd"/>
      <w:r w:rsidR="00560785" w:rsidRPr="00560785">
        <w:rPr>
          <w:rFonts w:ascii="Arial" w:eastAsia="Arial" w:hAnsi="Arial" w:cs="Arial"/>
        </w:rPr>
        <w:t xml:space="preserve"> creator </w:t>
      </w:r>
      <w:r w:rsidR="00560785" w:rsidRPr="00560785">
        <w:rPr>
          <w:rFonts w:ascii="Arial" w:eastAsia="Arial" w:hAnsi="Arial" w:cs="Arial"/>
          <w:b/>
          <w:bCs/>
        </w:rPr>
        <w:t>Laura Miola.</w:t>
      </w:r>
    </w:p>
    <w:p w14:paraId="7893D8F1" w14:textId="596D498B" w:rsidR="0070207D" w:rsidRPr="00560785" w:rsidRDefault="0092249E">
      <w:pPr>
        <w:spacing w:before="240" w:after="240"/>
        <w:jc w:val="both"/>
        <w:rPr>
          <w:rFonts w:ascii="Arial" w:eastAsia="Arial" w:hAnsi="Arial" w:cs="Arial"/>
        </w:rPr>
      </w:pPr>
      <w:r w:rsidRPr="00560785">
        <w:rPr>
          <w:rFonts w:ascii="Arial" w:eastAsia="Arial" w:hAnsi="Arial" w:cs="Arial"/>
        </w:rPr>
        <w:t xml:space="preserve">Nel pomeriggio, </w:t>
      </w:r>
      <w:r w:rsidR="00091221" w:rsidRPr="00560785">
        <w:rPr>
          <w:rFonts w:ascii="Arial" w:eastAsia="Arial" w:hAnsi="Arial" w:cs="Arial"/>
        </w:rPr>
        <w:t>i</w:t>
      </w:r>
      <w:r w:rsidR="003D0FD3" w:rsidRPr="00560785">
        <w:rPr>
          <w:rFonts w:ascii="Arial" w:eastAsia="Arial" w:hAnsi="Arial" w:cs="Arial"/>
        </w:rPr>
        <w:t>l programma proseguirà con</w:t>
      </w:r>
      <w:r w:rsidRPr="00560785">
        <w:rPr>
          <w:rFonts w:ascii="Arial" w:eastAsia="Arial" w:hAnsi="Arial" w:cs="Arial"/>
        </w:rPr>
        <w:t xml:space="preserve"> </w:t>
      </w:r>
      <w:r w:rsidR="00091221" w:rsidRPr="00560785">
        <w:rPr>
          <w:rFonts w:ascii="Arial" w:eastAsia="Arial" w:hAnsi="Arial" w:cs="Arial"/>
        </w:rPr>
        <w:t xml:space="preserve">l’incontro tra gli studenti e </w:t>
      </w:r>
      <w:r w:rsidR="00091221" w:rsidRPr="00560785">
        <w:rPr>
          <w:rFonts w:ascii="Arial" w:eastAsia="Arial" w:hAnsi="Arial" w:cs="Arial"/>
          <w:b/>
          <w:bCs/>
        </w:rPr>
        <w:t>Daniela Lucangeli</w:t>
      </w:r>
      <w:r w:rsidR="00091221" w:rsidRPr="00560785">
        <w:rPr>
          <w:rFonts w:ascii="Arial" w:eastAsia="Arial" w:hAnsi="Arial" w:cs="Arial"/>
        </w:rPr>
        <w:t xml:space="preserve">, professoressa di Psicologia dello Sviluppo e dell’Educazione dell’Università di Padova. </w:t>
      </w:r>
      <w:r w:rsidR="00091221" w:rsidRPr="00560785">
        <w:rPr>
          <w:rFonts w:ascii="Arial" w:hAnsi="Arial" w:cs="Arial"/>
          <w:color w:val="000000"/>
        </w:rPr>
        <w:t xml:space="preserve">A seguire la presentazione del Family Index, il modello sviluppato dalla Fondazione per la Natalità </w:t>
      </w:r>
      <w:r w:rsidR="00560785" w:rsidRPr="00560785">
        <w:rPr>
          <w:rFonts w:ascii="Arial" w:hAnsi="Arial" w:cs="Arial"/>
          <w:color w:val="000000"/>
        </w:rPr>
        <w:t>insieme al</w:t>
      </w:r>
      <w:r w:rsidR="00091221" w:rsidRPr="00560785">
        <w:rPr>
          <w:rFonts w:ascii="Arial" w:hAnsi="Arial" w:cs="Arial"/>
          <w:color w:val="000000"/>
        </w:rPr>
        <w:t xml:space="preserve"> Forum delle Associazioni Familiari</w:t>
      </w:r>
      <w:r w:rsidR="00560785" w:rsidRPr="00560785">
        <w:rPr>
          <w:rFonts w:ascii="Arial" w:hAnsi="Arial" w:cs="Arial"/>
          <w:color w:val="000000"/>
        </w:rPr>
        <w:t xml:space="preserve"> e all’Osservatorio Ethos della LUISS</w:t>
      </w:r>
      <w:r w:rsidR="00091221" w:rsidRPr="00560785">
        <w:rPr>
          <w:rFonts w:ascii="Arial" w:hAnsi="Arial" w:cs="Arial"/>
          <w:color w:val="000000"/>
        </w:rPr>
        <w:t xml:space="preserve">, con </w:t>
      </w:r>
      <w:r w:rsidR="00091221" w:rsidRPr="00560785">
        <w:rPr>
          <w:rFonts w:ascii="Arial" w:hAnsi="Arial" w:cs="Arial"/>
          <w:b/>
          <w:bCs/>
          <w:color w:val="000000"/>
        </w:rPr>
        <w:t>Sebastiano Maffettone</w:t>
      </w:r>
      <w:r w:rsidR="00091221" w:rsidRPr="00560785">
        <w:rPr>
          <w:rFonts w:ascii="Arial" w:hAnsi="Arial" w:cs="Arial"/>
          <w:color w:val="000000"/>
        </w:rPr>
        <w:t xml:space="preserve"> che illustrerà la metodologia per valutare quanto un’impresa </w:t>
      </w:r>
      <w:r w:rsidR="00091221" w:rsidRPr="00560785">
        <w:rPr>
          <w:rFonts w:ascii="Arial" w:hAnsi="Arial" w:cs="Arial"/>
          <w:color w:val="000000"/>
        </w:rPr>
        <w:lastRenderedPageBreak/>
        <w:t xml:space="preserve">sia realmente “family-friendly”. </w:t>
      </w:r>
      <w:r w:rsidR="00655A0B" w:rsidRPr="00560785">
        <w:rPr>
          <w:rFonts w:ascii="Arial" w:eastAsia="Arial" w:hAnsi="Arial" w:cs="Arial"/>
        </w:rPr>
        <w:t>Spazio anche alle voci delle aziende che porteranno testimonianze e buone pratiche legate alle politiche di supporto alle famiglie.</w:t>
      </w:r>
      <w:r w:rsidR="004B5A42" w:rsidRPr="00560785">
        <w:rPr>
          <w:rFonts w:ascii="Arial" w:eastAsia="Arial" w:hAnsi="Arial" w:cs="Arial"/>
        </w:rPr>
        <w:t xml:space="preserve"> Prenderanno parola </w:t>
      </w:r>
      <w:r w:rsidR="004B5A42" w:rsidRPr="00560785">
        <w:rPr>
          <w:rFonts w:ascii="Arial" w:eastAsia="Arial" w:hAnsi="Arial" w:cs="Arial"/>
          <w:b/>
          <w:bCs/>
        </w:rPr>
        <w:t>Claudia Benedetti</w:t>
      </w:r>
      <w:r w:rsidR="004B5A42" w:rsidRPr="00560785">
        <w:rPr>
          <w:rFonts w:ascii="Arial" w:eastAsia="Arial" w:hAnsi="Arial" w:cs="Arial"/>
        </w:rPr>
        <w:t xml:space="preserve">, Responsabile Sviluppo Mutualità Federcasse Bcc, </w:t>
      </w:r>
      <w:r w:rsidR="004B5A42" w:rsidRPr="00560785">
        <w:rPr>
          <w:rFonts w:ascii="Arial" w:eastAsia="Arial" w:hAnsi="Arial" w:cs="Arial"/>
          <w:b/>
          <w:bCs/>
        </w:rPr>
        <w:t>Antonio Fazzari</w:t>
      </w:r>
      <w:r w:rsidR="004B5A42" w:rsidRPr="00560785">
        <w:rPr>
          <w:rFonts w:ascii="Arial" w:eastAsia="Arial" w:hAnsi="Arial" w:cs="Arial"/>
        </w:rPr>
        <w:t xml:space="preserve">, General Manager Fater, </w:t>
      </w:r>
      <w:r w:rsidR="004B5A42" w:rsidRPr="00560785">
        <w:rPr>
          <w:rFonts w:ascii="Arial" w:eastAsia="Arial" w:hAnsi="Arial" w:cs="Arial"/>
          <w:b/>
          <w:bCs/>
        </w:rPr>
        <w:t>Simona Finazzo</w:t>
      </w:r>
      <w:r w:rsidR="004B5A42" w:rsidRPr="00560785">
        <w:rPr>
          <w:rFonts w:ascii="Arial" w:eastAsia="Arial" w:hAnsi="Arial" w:cs="Arial"/>
        </w:rPr>
        <w:t xml:space="preserve">, Public Affairs Director </w:t>
      </w:r>
      <w:proofErr w:type="spellStart"/>
      <w:r w:rsidR="004B5A42" w:rsidRPr="00560785">
        <w:rPr>
          <w:rFonts w:ascii="Arial" w:eastAsia="Arial" w:hAnsi="Arial" w:cs="Arial"/>
        </w:rPr>
        <w:t>Edenred</w:t>
      </w:r>
      <w:proofErr w:type="spellEnd"/>
      <w:r w:rsidR="004B5A42" w:rsidRPr="00560785">
        <w:rPr>
          <w:rFonts w:ascii="Arial" w:eastAsia="Arial" w:hAnsi="Arial" w:cs="Arial"/>
        </w:rPr>
        <w:t xml:space="preserve"> Italia</w:t>
      </w:r>
      <w:r w:rsidR="00560785" w:rsidRPr="00560785">
        <w:rPr>
          <w:rFonts w:ascii="Arial" w:eastAsia="Arial" w:hAnsi="Arial" w:cs="Arial"/>
        </w:rPr>
        <w:t xml:space="preserve"> </w:t>
      </w:r>
      <w:r w:rsidR="00305F81">
        <w:rPr>
          <w:rFonts w:ascii="Arial" w:eastAsia="Arial" w:hAnsi="Arial" w:cs="Arial"/>
        </w:rPr>
        <w:t xml:space="preserve">– Rete </w:t>
      </w:r>
      <w:r w:rsidR="00560785" w:rsidRPr="00560785">
        <w:rPr>
          <w:rFonts w:ascii="Arial" w:eastAsia="Arial" w:hAnsi="Arial" w:cs="Arial"/>
        </w:rPr>
        <w:t>Adamo</w:t>
      </w:r>
      <w:r w:rsidR="004B5A42" w:rsidRPr="00560785">
        <w:rPr>
          <w:rFonts w:ascii="Arial" w:eastAsia="Arial" w:hAnsi="Arial" w:cs="Arial"/>
        </w:rPr>
        <w:t xml:space="preserve">, </w:t>
      </w:r>
      <w:r w:rsidR="004B5A42" w:rsidRPr="00560785">
        <w:rPr>
          <w:rFonts w:ascii="Arial" w:eastAsia="Arial" w:hAnsi="Arial" w:cs="Arial"/>
          <w:b/>
          <w:bCs/>
        </w:rPr>
        <w:t>Antonio Funiciello</w:t>
      </w:r>
      <w:r w:rsidR="004B5A42" w:rsidRPr="00560785">
        <w:rPr>
          <w:rFonts w:ascii="Arial" w:eastAsia="Arial" w:hAnsi="Arial" w:cs="Arial"/>
        </w:rPr>
        <w:t xml:space="preserve">, Responsabile Identity Management Eni, </w:t>
      </w:r>
      <w:r w:rsidR="004B5A42" w:rsidRPr="00560785">
        <w:rPr>
          <w:rFonts w:ascii="Arial" w:eastAsia="Arial" w:hAnsi="Arial" w:cs="Arial"/>
          <w:b/>
          <w:bCs/>
        </w:rPr>
        <w:t>Piero Fusco</w:t>
      </w:r>
      <w:r w:rsidR="004B5A42" w:rsidRPr="00560785">
        <w:rPr>
          <w:rFonts w:ascii="Arial" w:eastAsia="Arial" w:hAnsi="Arial" w:cs="Arial"/>
        </w:rPr>
        <w:t xml:space="preserve">, Responsabile Business Unit Terzo Settore di Generali Italia, </w:t>
      </w:r>
      <w:r w:rsidR="004B5A42" w:rsidRPr="00560785">
        <w:rPr>
          <w:rFonts w:ascii="Arial" w:eastAsia="Arial" w:hAnsi="Arial" w:cs="Arial"/>
          <w:b/>
          <w:bCs/>
        </w:rPr>
        <w:t>Luciano Sale,</w:t>
      </w:r>
      <w:r w:rsidR="004B5A42" w:rsidRPr="00560785">
        <w:rPr>
          <w:rFonts w:ascii="Arial" w:eastAsia="Arial" w:hAnsi="Arial" w:cs="Arial"/>
        </w:rPr>
        <w:t xml:space="preserve"> Direttore Human </w:t>
      </w:r>
      <w:proofErr w:type="spellStart"/>
      <w:r w:rsidR="004B5A42" w:rsidRPr="00560785">
        <w:rPr>
          <w:rFonts w:ascii="Arial" w:eastAsia="Arial" w:hAnsi="Arial" w:cs="Arial"/>
        </w:rPr>
        <w:t>Resources</w:t>
      </w:r>
      <w:proofErr w:type="spellEnd"/>
      <w:r w:rsidR="004B5A42" w:rsidRPr="00560785">
        <w:rPr>
          <w:rFonts w:ascii="Arial" w:eastAsia="Arial" w:hAnsi="Arial" w:cs="Arial"/>
        </w:rPr>
        <w:t xml:space="preserve"> Fincantieri e </w:t>
      </w:r>
      <w:r w:rsidR="004B5A42" w:rsidRPr="00560785">
        <w:rPr>
          <w:rFonts w:ascii="Arial" w:eastAsia="Arial" w:hAnsi="Arial" w:cs="Arial"/>
          <w:b/>
          <w:bCs/>
        </w:rPr>
        <w:t xml:space="preserve">Giovanni Tula, </w:t>
      </w:r>
      <w:r w:rsidR="004B5A42" w:rsidRPr="00560785">
        <w:rPr>
          <w:rFonts w:ascii="Arial" w:eastAsia="Arial" w:hAnsi="Arial" w:cs="Arial"/>
        </w:rPr>
        <w:t xml:space="preserve">Head of </w:t>
      </w:r>
      <w:proofErr w:type="spellStart"/>
      <w:r w:rsidR="004B5A42" w:rsidRPr="00560785">
        <w:rPr>
          <w:rFonts w:ascii="Arial" w:eastAsia="Arial" w:hAnsi="Arial" w:cs="Arial"/>
        </w:rPr>
        <w:t>Sustainability</w:t>
      </w:r>
      <w:proofErr w:type="spellEnd"/>
      <w:r w:rsidR="004B5A42" w:rsidRPr="00560785">
        <w:rPr>
          <w:rFonts w:ascii="Arial" w:eastAsia="Arial" w:hAnsi="Arial" w:cs="Arial"/>
        </w:rPr>
        <w:t xml:space="preserve"> Italy Enel. </w:t>
      </w:r>
      <w:r w:rsidR="00091221" w:rsidRPr="00560785">
        <w:rPr>
          <w:rFonts w:ascii="Arial" w:eastAsia="Arial" w:hAnsi="Arial" w:cs="Arial"/>
        </w:rPr>
        <w:t xml:space="preserve">La prima giornata terminerà con l’imprenditore </w:t>
      </w:r>
      <w:r w:rsidR="00091221" w:rsidRPr="00560785">
        <w:rPr>
          <w:rFonts w:ascii="Arial" w:eastAsia="Arial" w:hAnsi="Arial" w:cs="Arial"/>
          <w:b/>
          <w:bCs/>
        </w:rPr>
        <w:t>Brunello Cucinelli</w:t>
      </w:r>
      <w:r w:rsidR="00091221" w:rsidRPr="00560785">
        <w:rPr>
          <w:rFonts w:ascii="Arial" w:eastAsia="Arial" w:hAnsi="Arial" w:cs="Arial"/>
        </w:rPr>
        <w:t>.</w:t>
      </w:r>
    </w:p>
    <w:p w14:paraId="5AF68AAA" w14:textId="77777777" w:rsidR="0070207D" w:rsidRPr="00560785" w:rsidRDefault="0092249E">
      <w:pPr>
        <w:spacing w:before="240" w:after="240"/>
        <w:jc w:val="both"/>
        <w:rPr>
          <w:rFonts w:ascii="Arial" w:eastAsia="Arial" w:hAnsi="Arial" w:cs="Arial"/>
        </w:rPr>
      </w:pPr>
      <w:r w:rsidRPr="00560785">
        <w:rPr>
          <w:rFonts w:ascii="Arial" w:eastAsia="Arial" w:hAnsi="Arial" w:cs="Arial"/>
        </w:rPr>
        <w:t>Il giorno successivo, il 28 novembre, vedrà la partecipazione delle istituzioni territoriali e associative, con gli interventi del Presidente della Regione Lazio</w:t>
      </w:r>
      <w:r w:rsidRPr="00560785">
        <w:rPr>
          <w:rFonts w:ascii="Arial" w:eastAsia="Arial" w:hAnsi="Arial" w:cs="Arial"/>
          <w:b/>
          <w:bCs/>
        </w:rPr>
        <w:t xml:space="preserve"> Francesco Rocca</w:t>
      </w:r>
      <w:r w:rsidRPr="00560785">
        <w:rPr>
          <w:rFonts w:ascii="Arial" w:eastAsia="Arial" w:hAnsi="Arial" w:cs="Arial"/>
        </w:rPr>
        <w:t xml:space="preserve">, del Sindaco di Roma </w:t>
      </w:r>
      <w:r w:rsidRPr="00560785">
        <w:rPr>
          <w:rFonts w:ascii="Arial" w:eastAsia="Arial" w:hAnsi="Arial" w:cs="Arial"/>
          <w:b/>
          <w:bCs/>
        </w:rPr>
        <w:t>Roberto Gualtieri</w:t>
      </w:r>
      <w:r w:rsidRPr="00560785">
        <w:rPr>
          <w:rFonts w:ascii="Arial" w:eastAsia="Arial" w:hAnsi="Arial" w:cs="Arial"/>
        </w:rPr>
        <w:t xml:space="preserve">, del Presidente della Fondazione Roma </w:t>
      </w:r>
      <w:r w:rsidRPr="00560785">
        <w:rPr>
          <w:rFonts w:ascii="Arial" w:eastAsia="Arial" w:hAnsi="Arial" w:cs="Arial"/>
          <w:b/>
          <w:bCs/>
        </w:rPr>
        <w:t>Franco Parasassi</w:t>
      </w:r>
      <w:r w:rsidRPr="00560785">
        <w:rPr>
          <w:rFonts w:ascii="Arial" w:eastAsia="Arial" w:hAnsi="Arial" w:cs="Arial"/>
        </w:rPr>
        <w:t xml:space="preserve"> e del Presidente del Forum delle Famiglie </w:t>
      </w:r>
      <w:r w:rsidRPr="00560785">
        <w:rPr>
          <w:rFonts w:ascii="Arial" w:eastAsia="Arial" w:hAnsi="Arial" w:cs="Arial"/>
          <w:b/>
          <w:bCs/>
        </w:rPr>
        <w:t>Adriano Bordignon</w:t>
      </w:r>
      <w:r w:rsidRPr="00560785">
        <w:rPr>
          <w:rFonts w:ascii="Arial" w:eastAsia="Arial" w:hAnsi="Arial" w:cs="Arial"/>
        </w:rPr>
        <w:t xml:space="preserve">. Seguiranno tre momenti di approfondimento: il primo dedicato al racconto della natalità nei media; il secondo centrato sul ruolo delle donne e sulle condizioni che possono favorire scelte familiari; il terzo orientato alle prospettive future, con la testimonianza dello schermidore </w:t>
      </w:r>
      <w:r w:rsidRPr="00560785">
        <w:rPr>
          <w:rFonts w:ascii="Arial" w:eastAsia="Arial" w:hAnsi="Arial" w:cs="Arial"/>
          <w:b/>
          <w:bCs/>
        </w:rPr>
        <w:t>Guillaume Bianchi</w:t>
      </w:r>
      <w:r w:rsidRPr="00560785">
        <w:rPr>
          <w:rFonts w:ascii="Arial" w:eastAsia="Arial" w:hAnsi="Arial" w:cs="Arial"/>
        </w:rPr>
        <w:t xml:space="preserve"> e il contributo della scrittrice </w:t>
      </w:r>
      <w:r w:rsidRPr="00560785">
        <w:rPr>
          <w:rFonts w:ascii="Arial" w:eastAsia="Arial" w:hAnsi="Arial" w:cs="Arial"/>
          <w:b/>
          <w:bCs/>
        </w:rPr>
        <w:t>Valenti</w:t>
      </w:r>
      <w:r w:rsidRPr="00560785">
        <w:rPr>
          <w:rFonts w:ascii="Arial" w:eastAsia="Arial" w:hAnsi="Arial" w:cs="Arial"/>
          <w:b/>
          <w:bCs/>
        </w:rPr>
        <w:t>na Mastroianni.</w:t>
      </w:r>
    </w:p>
    <w:p w14:paraId="3F327200" w14:textId="7F78C579" w:rsidR="0070207D" w:rsidRPr="00560785" w:rsidRDefault="0092249E">
      <w:pPr>
        <w:spacing w:after="120"/>
        <w:jc w:val="both"/>
        <w:rPr>
          <w:rFonts w:ascii="Arial" w:eastAsia="Carlito" w:hAnsi="Arial" w:cs="Arial"/>
        </w:rPr>
      </w:pPr>
      <w:bookmarkStart w:id="0" w:name="OLE_LINK8"/>
      <w:r w:rsidRPr="00560785">
        <w:rPr>
          <w:rFonts w:ascii="Arial" w:eastAsia="Arial" w:hAnsi="Arial" w:cs="Arial"/>
          <w:color w:val="222222"/>
          <w:highlight w:val="white"/>
        </w:rPr>
        <w:t xml:space="preserve">La V Edizione degli Stati Generali della </w:t>
      </w:r>
      <w:r w:rsidRPr="00560785">
        <w:rPr>
          <w:rFonts w:ascii="Arial" w:eastAsia="Arial" w:hAnsi="Arial" w:cs="Arial"/>
          <w:color w:val="222222"/>
        </w:rPr>
        <w:t>Natalità</w:t>
      </w:r>
      <w:r w:rsidRPr="00560785">
        <w:rPr>
          <w:rFonts w:ascii="Arial" w:eastAsia="Arial" w:hAnsi="Arial" w:cs="Arial"/>
          <w:color w:val="222222"/>
          <w:highlight w:val="white"/>
        </w:rPr>
        <w:t xml:space="preserve"> avrà la </w:t>
      </w:r>
      <w:r w:rsidRPr="00560785">
        <w:rPr>
          <w:rFonts w:ascii="Arial" w:eastAsia="Arial" w:hAnsi="Arial" w:cs="Arial"/>
          <w:color w:val="222222"/>
        </w:rPr>
        <w:t>media</w:t>
      </w:r>
      <w:r w:rsidRPr="00560785">
        <w:rPr>
          <w:rFonts w:ascii="Arial" w:eastAsia="Arial" w:hAnsi="Arial" w:cs="Arial"/>
          <w:color w:val="222222"/>
          <w:highlight w:val="white"/>
        </w:rPr>
        <w:t xml:space="preserve"> </w:t>
      </w:r>
      <w:r w:rsidRPr="00560785">
        <w:rPr>
          <w:rFonts w:ascii="Arial" w:eastAsia="Arial" w:hAnsi="Arial" w:cs="Arial"/>
          <w:color w:val="222222"/>
        </w:rPr>
        <w:t>partnership</w:t>
      </w:r>
      <w:r w:rsidRPr="00560785">
        <w:rPr>
          <w:rFonts w:ascii="Arial" w:eastAsia="Arial" w:hAnsi="Arial" w:cs="Arial"/>
          <w:color w:val="222222"/>
          <w:highlight w:val="white"/>
        </w:rPr>
        <w:t xml:space="preserve"> di </w:t>
      </w:r>
      <w:r w:rsidRPr="00560785">
        <w:rPr>
          <w:rFonts w:ascii="Arial" w:eastAsia="Arial" w:hAnsi="Arial" w:cs="Arial"/>
          <w:color w:val="222222"/>
        </w:rPr>
        <w:t>Rai.</w:t>
      </w:r>
      <w:r w:rsidR="00655A0B" w:rsidRPr="00560785">
        <w:rPr>
          <w:rFonts w:ascii="Arial" w:eastAsia="Arial" w:hAnsi="Arial" w:cs="Arial"/>
          <w:color w:val="222222"/>
        </w:rPr>
        <w:t xml:space="preserve"> </w:t>
      </w:r>
    </w:p>
    <w:bookmarkEnd w:id="0"/>
    <w:p w14:paraId="4237FC40" w14:textId="77777777" w:rsidR="0070207D" w:rsidRDefault="0092249E">
      <w:pPr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  <w:highlight w:val="yellow"/>
        </w:rPr>
        <w:t xml:space="preserve"> </w:t>
      </w:r>
    </w:p>
    <w:p w14:paraId="78D505DA" w14:textId="77777777" w:rsidR="0070207D" w:rsidRDefault="0070207D">
      <w:pPr>
        <w:spacing w:after="120"/>
        <w:rPr>
          <w:rFonts w:ascii="Arial" w:eastAsia="Arial" w:hAnsi="Arial" w:cs="Arial"/>
          <w:b/>
          <w:bCs/>
        </w:rPr>
      </w:pPr>
    </w:p>
    <w:p w14:paraId="1F4E7DE6" w14:textId="77777777" w:rsidR="0070207D" w:rsidRDefault="0092249E">
      <w:pPr>
        <w:jc w:val="both"/>
        <w:rPr>
          <w:rFonts w:ascii="Carlito" w:eastAsia="Carlito" w:hAnsi="Carlito" w:cs="Carlito"/>
          <w:b/>
          <w:bCs/>
          <w:sz w:val="22"/>
          <w:szCs w:val="22"/>
        </w:rPr>
      </w:pPr>
      <w:r>
        <w:rPr>
          <w:rFonts w:ascii="Carlito" w:eastAsia="Carlito" w:hAnsi="Carlito" w:cs="Carlito"/>
          <w:b/>
          <w:bCs/>
          <w:sz w:val="22"/>
          <w:szCs w:val="22"/>
        </w:rPr>
        <w:t>Ufficio stampa Fondazione per la natalità</w:t>
      </w:r>
    </w:p>
    <w:p w14:paraId="2140A438" w14:textId="77777777" w:rsidR="0070207D" w:rsidRDefault="0092249E">
      <w:pPr>
        <w:jc w:val="both"/>
        <w:rPr>
          <w:sz w:val="22"/>
          <w:szCs w:val="22"/>
        </w:rPr>
      </w:pPr>
      <w:r>
        <w:rPr>
          <w:sz w:val="22"/>
          <w:szCs w:val="22"/>
        </w:rPr>
        <w:t>Concita De Simone: (+39) 3478429024</w:t>
      </w:r>
    </w:p>
    <w:p w14:paraId="47E8ACA5" w14:textId="77777777" w:rsidR="0070207D" w:rsidRDefault="0070207D">
      <w:pPr>
        <w:spacing w:after="120"/>
        <w:rPr>
          <w:rFonts w:ascii="Carlito" w:eastAsia="Carlito" w:hAnsi="Carlito" w:cs="Carlito"/>
          <w:b/>
          <w:bCs/>
          <w:sz w:val="22"/>
          <w:szCs w:val="22"/>
        </w:rPr>
      </w:pPr>
    </w:p>
    <w:p w14:paraId="4434078A" w14:textId="77777777" w:rsidR="0070207D" w:rsidRDefault="0092249E">
      <w:pPr>
        <w:rPr>
          <w:rFonts w:ascii="Carlito" w:eastAsia="Carlito" w:hAnsi="Carlito" w:cs="Carlito"/>
          <w:b/>
          <w:bCs/>
          <w:sz w:val="22"/>
          <w:szCs w:val="22"/>
        </w:rPr>
      </w:pPr>
      <w:r>
        <w:rPr>
          <w:rFonts w:ascii="Carlito" w:eastAsia="Carlito" w:hAnsi="Carlito" w:cs="Carlito"/>
          <w:b/>
          <w:bCs/>
          <w:sz w:val="22"/>
          <w:szCs w:val="22"/>
        </w:rPr>
        <w:t>Contatti per la stampa - Ufficio Stampa Comin &amp; Partners</w:t>
      </w:r>
    </w:p>
    <w:p w14:paraId="1B120B8E" w14:textId="77777777" w:rsidR="0070207D" w:rsidRDefault="0092249E">
      <w:pPr>
        <w:rPr>
          <w:rFonts w:ascii="Carlito" w:eastAsia="Carlito" w:hAnsi="Carlito" w:cs="Carlito"/>
          <w:sz w:val="22"/>
          <w:szCs w:val="22"/>
        </w:rPr>
      </w:pPr>
      <w:r>
        <w:rPr>
          <w:rFonts w:ascii="Carlito" w:eastAsia="Carlito" w:hAnsi="Carlito" w:cs="Carlito"/>
          <w:sz w:val="22"/>
          <w:szCs w:val="22"/>
        </w:rPr>
        <w:t>Federico Fabretti (Partner): (+39) 335 7534768</w:t>
      </w:r>
    </w:p>
    <w:p w14:paraId="1E5218EF" w14:textId="77777777" w:rsidR="0070207D" w:rsidRDefault="0092249E">
      <w:pPr>
        <w:rPr>
          <w:sz w:val="22"/>
          <w:szCs w:val="22"/>
        </w:rPr>
      </w:pPr>
      <w:r>
        <w:rPr>
          <w:sz w:val="22"/>
          <w:szCs w:val="22"/>
        </w:rPr>
        <w:t>Adriano Dossi: (+39) 3291046047</w:t>
      </w:r>
    </w:p>
    <w:p w14:paraId="4E935434" w14:textId="77777777" w:rsidR="0070207D" w:rsidRDefault="0092249E">
      <w:pPr>
        <w:rPr>
          <w:sz w:val="22"/>
          <w:szCs w:val="22"/>
        </w:rPr>
      </w:pPr>
      <w:r>
        <w:rPr>
          <w:sz w:val="22"/>
          <w:szCs w:val="22"/>
        </w:rPr>
        <w:t>Francesca Martella: (+39) 339 3148115</w:t>
      </w:r>
    </w:p>
    <w:p w14:paraId="05121E65" w14:textId="77777777" w:rsidR="0070207D" w:rsidRDefault="0092249E">
      <w:r>
        <w:rPr>
          <w:sz w:val="22"/>
          <w:szCs w:val="22"/>
        </w:rPr>
        <w:t>Andrea Chirillo: (+39)3479233706</w:t>
      </w:r>
      <w:r>
        <w:rPr>
          <w:rFonts w:ascii="Arial" w:eastAsia="Arial" w:hAnsi="Arial" w:cs="Arial"/>
        </w:rPr>
        <w:br/>
      </w:r>
    </w:p>
    <w:sectPr w:rsidR="0070207D">
      <w:headerReference w:type="default" r:id="rId8"/>
      <w:footerReference w:type="default" r:id="rId9"/>
      <w:pgSz w:w="11900" w:h="16840"/>
      <w:pgMar w:top="1529" w:right="1134" w:bottom="1134" w:left="1134" w:header="1077" w:footer="6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06EB3" w14:textId="77777777" w:rsidR="007C66B7" w:rsidRDefault="007C66B7">
      <w:r>
        <w:separator/>
      </w:r>
    </w:p>
  </w:endnote>
  <w:endnote w:type="continuationSeparator" w:id="0">
    <w:p w14:paraId="7FB4B77C" w14:textId="77777777" w:rsidR="007C66B7" w:rsidRDefault="007C6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7BC2B2B-B576-494E-A5F8-6D6A4BDE0B4B}"/>
    <w:embedBold r:id="rId2" w:fontKey="{1241A032-325A-401D-AEB8-27D8CD62E991}"/>
    <w:embedItalic r:id="rId3" w:fontKey="{121DFC53-0EC4-432A-8764-90D47A219B22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EB551D91-0521-4009-A861-8C0BC543412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Cambria"/>
    <w:charset w:val="00"/>
    <w:family w:val="auto"/>
    <w:pitch w:val="default"/>
    <w:embedRegular r:id="rId5" w:fontKey="{30A3C819-C8EB-428F-8C41-B0CA6F058A80}"/>
    <w:embedBold r:id="rId6" w:fontKey="{AFE1CA05-BB6C-48DF-848A-5602733CCC26}"/>
  </w:font>
  <w:font w:name="Helvetica Neue"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05A33" w14:textId="77777777" w:rsidR="0070207D" w:rsidRDefault="0070207D">
    <w:pPr>
      <w:tabs>
        <w:tab w:val="center" w:pos="4819"/>
        <w:tab w:val="right" w:pos="9612"/>
      </w:tabs>
    </w:pPr>
  </w:p>
  <w:p w14:paraId="6631122B" w14:textId="77777777" w:rsidR="0070207D" w:rsidRDefault="0092249E">
    <w:pPr>
      <w:tabs>
        <w:tab w:val="center" w:pos="4819"/>
        <w:tab w:val="right" w:pos="9612"/>
      </w:tabs>
      <w:jc w:val="center"/>
      <w:rPr>
        <w:rFonts w:ascii="Arial" w:eastAsia="Arial" w:hAnsi="Arial" w:cs="Arial"/>
        <w:color w:val="A3156D"/>
      </w:rPr>
    </w:pPr>
    <w:r>
      <w:rPr>
        <w:rFonts w:ascii="Arial" w:eastAsia="Arial" w:hAnsi="Arial" w:cs="Arial"/>
        <w:color w:val="A3156D"/>
      </w:rPr>
      <w:t>www.statigeneralidellanatalita.it</w:t>
    </w:r>
  </w:p>
  <w:p w14:paraId="0392EBF1" w14:textId="77777777" w:rsidR="0070207D" w:rsidRDefault="0070207D">
    <w:pPr>
      <w:tabs>
        <w:tab w:val="center" w:pos="4819"/>
        <w:tab w:val="right" w:pos="9612"/>
      </w:tabs>
      <w:rPr>
        <w:b/>
        <w:bCs/>
        <w:color w:val="FF76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08383" w14:textId="77777777" w:rsidR="007C66B7" w:rsidRDefault="007C66B7">
      <w:r>
        <w:separator/>
      </w:r>
    </w:p>
  </w:footnote>
  <w:footnote w:type="continuationSeparator" w:id="0">
    <w:p w14:paraId="2974D496" w14:textId="77777777" w:rsidR="007C66B7" w:rsidRDefault="007C66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985B0" w14:textId="77777777" w:rsidR="0070207D" w:rsidRDefault="0092249E">
    <w:pPr>
      <w:tabs>
        <w:tab w:val="center" w:pos="4819"/>
        <w:tab w:val="right" w:pos="9612"/>
      </w:tabs>
    </w:pPr>
    <w:r>
      <w:rPr>
        <w:noProof/>
      </w:rPr>
      <w:drawing>
        <wp:inline distT="114300" distB="114300" distL="114300" distR="114300" wp14:anchorId="747F93BB" wp14:editId="5D5370BB">
          <wp:extent cx="2438400" cy="1524000"/>
          <wp:effectExtent l="0" t="0" r="0" b="0"/>
          <wp:docPr id="107374182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38400" cy="1524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6518A341" wp14:editId="7D3BCEF9">
          <wp:simplePos x="0" y="0"/>
          <wp:positionH relativeFrom="column">
            <wp:posOffset>4848225</wp:posOffset>
          </wp:positionH>
          <wp:positionV relativeFrom="paragraph">
            <wp:posOffset>209550</wp:posOffset>
          </wp:positionV>
          <wp:extent cx="1695450" cy="1066800"/>
          <wp:effectExtent l="0" t="0" r="0" b="0"/>
          <wp:wrapNone/>
          <wp:docPr id="1073741828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95450" cy="1066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0E7955"/>
    <w:multiLevelType w:val="multilevel"/>
    <w:tmpl w:val="2A8A642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9715495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07D"/>
    <w:rsid w:val="00091221"/>
    <w:rsid w:val="001362AA"/>
    <w:rsid w:val="00272848"/>
    <w:rsid w:val="002E3B44"/>
    <w:rsid w:val="00305F81"/>
    <w:rsid w:val="003D0FD3"/>
    <w:rsid w:val="004B5A42"/>
    <w:rsid w:val="00560785"/>
    <w:rsid w:val="00580B4B"/>
    <w:rsid w:val="006270B0"/>
    <w:rsid w:val="00655A0B"/>
    <w:rsid w:val="0070207D"/>
    <w:rsid w:val="007C2116"/>
    <w:rsid w:val="007C66B7"/>
    <w:rsid w:val="008228B7"/>
    <w:rsid w:val="009F77C4"/>
    <w:rsid w:val="00B05BCF"/>
    <w:rsid w:val="00D52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2F44"/>
  <w15:docId w15:val="{346F85E5-727F-E14C-A500-4DDB09BC5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Collegamentoipertestuale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pPr>
      <w:ind w:left="720"/>
    </w:pPr>
    <w:rPr>
      <w:rFonts w:cs="Arial Unicode MS"/>
      <w:color w:val="000000"/>
      <w:u w:color="000000"/>
    </w:rPr>
  </w:style>
  <w:style w:type="numbering" w:customStyle="1" w:styleId="Stileimportato1">
    <w:name w:val="Stile importato 1"/>
  </w:style>
  <w:style w:type="paragraph" w:customStyle="1" w:styleId="xmprfxmsonormal">
    <w:name w:val="xmprfx_msonormal"/>
    <w:rsid w:val="00073EA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apple-converted-space">
    <w:name w:val="apple-converted-space"/>
    <w:basedOn w:val="Carpredefinitoparagrafo"/>
    <w:rsid w:val="00091221"/>
  </w:style>
  <w:style w:type="character" w:styleId="Enfasicorsivo">
    <w:name w:val="Emphasis"/>
    <w:basedOn w:val="Carpredefinitoparagrafo"/>
    <w:uiPriority w:val="20"/>
    <w:qFormat/>
    <w:rsid w:val="0009122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neFPJc9oU792CHaeD7Qhn8r27w==">CgMxLjA4AHIhMWpYZ3Q5U1UtSTRXWmZCeTFFT2w4THdXa2tXWG9pVHBk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651</Words>
  <Characters>3715</Characters>
  <Application>Microsoft Office Word</Application>
  <DocSecurity>0</DocSecurity>
  <Lines>30</Lines>
  <Paragraphs>8</Paragraphs>
  <ScaleCrop>false</ScaleCrop>
  <Company/>
  <LinksUpToDate>false</LinksUpToDate>
  <CharactersWithSpaces>4358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 Martella</dc:creator>
  <cp:lastModifiedBy>De Simone Concita</cp:lastModifiedBy>
  <cp:revision>2</cp:revision>
  <dcterms:created xsi:type="dcterms:W3CDTF">2025-11-26T08:21:00Z</dcterms:created>
  <dcterms:modified xsi:type="dcterms:W3CDTF">2025-11-26T08:21:00Z</dcterms:modified>
</cp:coreProperties>
</file>